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32"/>
          <w:szCs w:val="32"/>
        </w:rPr>
        <w:t xml:space="preserve">ALGEMENE VOORWAARDEN VERBINDT.DIGITAL</w:t>
      </w:r>
    </w:p>
    <w:p>
      <w:pPr>
        <w:spacing w:after="320"/>
        <w:jc w:val="center"/>
      </w:pPr>
      <w:r>
        <w:rPr>
          <w:i/>
          <w:iCs/>
          <w:color w:val="555555"/>
          <w:sz w:val="20"/>
          <w:szCs w:val="20"/>
        </w:rPr>
        <w:t xml:space="preserve">Laatst gewijzigd op: 17 september 2026</w:t>
      </w:r>
    </w:p>
    <w:p>
      <w:pPr>
        <w:keepNext/>
        <w:pBdr>
          <w:bottom w:val="single" w:color="999999" w:sz="4" w:space="4"/>
        </w:pBdr>
        <w:spacing w:after="120" w:before="260"/>
      </w:pPr>
      <w:r>
        <w:rPr>
          <w:b/>
          <w:bCs/>
          <w:sz w:val="24"/>
          <w:szCs w:val="24"/>
        </w:rPr>
        <w:t xml:space="preserve">Artikel 1. Toepasselijkheid en Definities</w:t>
      </w:r>
    </w:p>
    <w:p>
      <w:pPr>
        <w:spacing w:after="120" w:line="276"/>
        <w:jc w:val="both"/>
      </w:pPr>
      <w:r>
        <w:rPr>
          <w:sz w:val="22"/>
          <w:szCs w:val="22"/>
        </w:rPr>
        <w:t xml:space="preserve">1. Deze algemene voorwaarden zijn van toepassing op alle aanbiedingen, offertes, overeenkomsten en werkzaamheden van Verbindt.digital (handelsnaam van [rechtsvorm/statutaire naam], KVK-nummer [KVK-nummer], btw-nummer [btw-nummer], gevestigd te Haarlem, hierna: “Verbindt.digital”), met een wederpartij, hierna: “de Klant”.</w:t>
      </w:r>
    </w:p>
    <w:p>
      <w:pPr>
        <w:spacing w:after="120" w:line="276"/>
        <w:jc w:val="both"/>
      </w:pPr>
      <w:r>
        <w:rPr>
          <w:sz w:val="22"/>
          <w:szCs w:val="22"/>
        </w:rPr>
        <w:t xml:space="preserve">2. In deze voorwaarden wordt verstaan onder: (a) “Overeenkomst” of “Opdracht”: iedere overeenkomst tussen Verbindt.digital en de Klant; (b) “Diensten”: alle door Verbindt.digital te verrichten werkzaamheden, waaronder het ontwerpen, ontwikkelen, hosten en onderhouden van websites en (web)applicaties; (c) “het Werk”: de door Verbindt.digital op te leveren website, applicatie of andere prestatie; (d) “Schriftelijk”: mede per e-mail of langs andere elektronische weg; (e) “Meerwerk”: werkzaamheden die buiten de overeengekomen opdracht vallen.</w:t>
      </w:r>
    </w:p>
    <w:p>
      <w:pPr>
        <w:spacing w:after="120" w:line="276"/>
        <w:jc w:val="both"/>
      </w:pPr>
      <w:r>
        <w:rPr>
          <w:sz w:val="22"/>
          <w:szCs w:val="22"/>
        </w:rPr>
        <w:t xml:space="preserve">3. Deze voorwaarden zijn ook van toepassing op aanvullende, gewijzigde of vervolgopdrachten van de Klant.</w:t>
      </w:r>
    </w:p>
    <w:p>
      <w:pPr>
        <w:spacing w:after="120" w:line="276"/>
        <w:jc w:val="both"/>
      </w:pPr>
      <w:r>
        <w:rPr>
          <w:sz w:val="22"/>
          <w:szCs w:val="22"/>
        </w:rPr>
        <w:t xml:space="preserve">4. Afwijkingen van deze voorwaarden zijn alleen geldig indien schriftelijk tussen partijen overeengekomen. De toepasselijkheid van eventuele inkoop- of andere voorwaarden van de Klant wordt uitdrukkelijk van de hand gewezen.</w:t>
      </w:r>
    </w:p>
    <w:p>
      <w:pPr>
        <w:spacing w:after="120" w:line="276"/>
        <w:jc w:val="both"/>
      </w:pPr>
      <w:r>
        <w:rPr>
          <w:sz w:val="22"/>
          <w:szCs w:val="22"/>
        </w:rPr>
        <w:t xml:space="preserve">5. Indien een bepaling uit deze voorwaarden nietig of vernietigbaar blijkt, blijven de overige bepalingen onverminderd van kracht. Partijen treden in dat geval in overleg om de betreffende bepaling te vervangen door een bepaling die de strekking van de oorspronkelijke bepaling zo dicht mogelijk benadert.</w:t>
      </w:r>
    </w:p>
    <w:p>
      <w:pPr>
        <w:keepNext/>
        <w:pBdr>
          <w:bottom w:val="single" w:color="999999" w:sz="4" w:space="4"/>
        </w:pBdr>
        <w:spacing w:after="120" w:before="260"/>
      </w:pPr>
      <w:r>
        <w:rPr>
          <w:b/>
          <w:bCs/>
          <w:sz w:val="24"/>
          <w:szCs w:val="24"/>
        </w:rPr>
        <w:t xml:space="preserve">Artikel 2. Offertes, Aanbiedingen en Totstandkoming</w:t>
      </w:r>
    </w:p>
    <w:p>
      <w:pPr>
        <w:spacing w:after="120" w:line="276"/>
        <w:jc w:val="both"/>
      </w:pPr>
      <w:r>
        <w:rPr>
          <w:sz w:val="22"/>
          <w:szCs w:val="22"/>
        </w:rPr>
        <w:t xml:space="preserve">1. Alle offertes en aanbiedingen van Verbindt.digital zijn vrijblijvend en geldig gedurende dertig (30) dagen na dagtekening, tenzij in de offerte een andere termijn is vermeld.</w:t>
      </w:r>
    </w:p>
    <w:p>
      <w:pPr>
        <w:spacing w:after="120" w:line="276"/>
        <w:jc w:val="both"/>
      </w:pPr>
      <w:r>
        <w:rPr>
          <w:sz w:val="22"/>
          <w:szCs w:val="22"/>
        </w:rPr>
        <w:t xml:space="preserve">2. Verbindt.digital kan niet aan haar offertes of aanbiedingen worden gehouden indien de Klant redelijkerwijs kan begrijpen dat deze, of een onderdeel daarvan, een kennelijke vergissing of verschrijving bevat.</w:t>
      </w:r>
    </w:p>
    <w:p>
      <w:pPr>
        <w:spacing w:after="120" w:line="276"/>
        <w:jc w:val="both"/>
      </w:pPr>
      <w:r>
        <w:rPr>
          <w:sz w:val="22"/>
          <w:szCs w:val="22"/>
        </w:rPr>
        <w:t xml:space="preserve">3. Een samengestelde prijsopgave verplicht Verbindt.digital niet tot uitvoering van een deel van de opdracht tegen een overeenkomstig deel van de opgegeven prijs. Aanbiedingen gelden niet automatisch voor vervolgopdrachten.</w:t>
      </w:r>
    </w:p>
    <w:p>
      <w:pPr>
        <w:spacing w:after="120" w:line="276"/>
        <w:jc w:val="both"/>
      </w:pPr>
      <w:r>
        <w:rPr>
          <w:sz w:val="22"/>
          <w:szCs w:val="22"/>
        </w:rPr>
        <w:t xml:space="preserve">4. De Overeenkomst komt tot stand op het moment dat de Klant een offerte of aanbieding schriftelijk aanvaardt of bevestigt, dan wel doordat Verbindt.digital op verzoek van de Klant een aanvang maakt met de uitvoering van de werkzaamheden.</w:t>
      </w:r>
    </w:p>
    <w:p>
      <w:pPr>
        <w:keepNext/>
        <w:pBdr>
          <w:bottom w:val="single" w:color="999999" w:sz="4" w:space="4"/>
        </w:pBdr>
        <w:spacing w:after="120" w:before="260"/>
      </w:pPr>
      <w:r>
        <w:rPr>
          <w:b/>
          <w:bCs/>
          <w:sz w:val="24"/>
          <w:szCs w:val="24"/>
        </w:rPr>
        <w:t xml:space="preserve">Artikel 3. Uitvoering, Acceptatie en Revisie</w:t>
      </w:r>
    </w:p>
    <w:p>
      <w:pPr>
        <w:spacing w:after="120" w:line="276"/>
        <w:jc w:val="both"/>
      </w:pPr>
      <w:r>
        <w:rPr>
          <w:sz w:val="22"/>
          <w:szCs w:val="22"/>
        </w:rPr>
        <w:t xml:space="preserve">1. Verbindt.digital levert uitsluitend maatwerk en voert de Overeenkomst uit naar beste inzicht en vermogen (inspanningsverbintenis). Wijzigingen ten opzichte van het initieel goedgekeurde ontwerp worden als meerwerk tegen het geldende uurtarief gefactureerd.</w:t>
      </w:r>
    </w:p>
    <w:p>
      <w:pPr>
        <w:spacing w:after="120" w:line="276"/>
        <w:jc w:val="both"/>
      </w:pPr>
      <w:r>
        <w:rPr>
          <w:sz w:val="22"/>
          <w:szCs w:val="22"/>
        </w:rPr>
        <w:t xml:space="preserve">2. Het aantal inbegrepen revisierondes is afhankelijk van het gekozen pakket en wordt gespecificeerd bij aankoop.</w:t>
      </w:r>
    </w:p>
    <w:p>
      <w:pPr>
        <w:spacing w:after="120" w:line="276"/>
        <w:jc w:val="both"/>
      </w:pPr>
      <w:r>
        <w:rPr>
          <w:sz w:val="22"/>
          <w:szCs w:val="22"/>
        </w:rPr>
        <w:t xml:space="preserve">3. Opgegeven termijnen voor oplevering zijn indicatief en gelden niet als fatale termijnen, tenzij uitdrukkelijk schriftelijk anders overeengekomen. Bij overschrijding is Verbindt.digital pas in verzuim na een schriftelijke ingebrekestelling waarin een redelijke termijn voor nakoming wordt gesteld.</w:t>
      </w:r>
    </w:p>
    <w:p>
      <w:pPr>
        <w:spacing w:after="120" w:line="276"/>
        <w:jc w:val="both"/>
      </w:pPr>
      <w:r>
        <w:rPr>
          <w:sz w:val="22"/>
          <w:szCs w:val="22"/>
        </w:rPr>
        <w:t xml:space="preserve">4. Producten worden geacht te zijn geaccepteerd indien de Klant niet binnen veertien (14) dagen na oplevering schriftelijk en gemotiveerd bezwaar heeft gemaakt.</w:t>
      </w:r>
    </w:p>
    <w:p>
      <w:pPr>
        <w:spacing w:after="120" w:line="276"/>
        <w:jc w:val="both"/>
      </w:pPr>
      <w:r>
        <w:rPr>
          <w:sz w:val="22"/>
          <w:szCs w:val="22"/>
        </w:rPr>
        <w:t xml:space="preserve">5. Herroepingsrecht (consument): indien de Klant een consument is, geldt in beginsel een wettelijke bedenktijd van veertien (14) dagen na het sluiten van de Overeenkomst. Dit herroepingsrecht is echter uitgesloten voor zaken die volgens specificaties van de Klant zijn vervaardigd of duidelijk op maat zijn gesneden (maatwerk). Voorts vervalt het herroepingsrecht bij overeenkomsten tot het verrichten van diensten of tot levering van digitale inhoud zodra de uitvoering met uitdrukkelijke voorafgaande instemming van de Klant tijdens de bedenktijd is aangevangen én de Klant heeft verklaard daarmee afstand te doen van zijn herroepingsrecht, een en ander conform artikel 6:230p BW.</w:t>
      </w:r>
    </w:p>
    <w:p>
      <w:pPr>
        <w:spacing w:after="120" w:line="276"/>
        <w:jc w:val="both"/>
      </w:pPr>
      <w:r>
        <w:rPr>
          <w:sz w:val="22"/>
          <w:szCs w:val="22"/>
        </w:rPr>
        <w:t xml:space="preserve">6. Bij overeenkomsten met de Klant als ondernemer (B2B) is een wettelijk herroepingsrecht niet van toepassing, tenzij partijen dit uitdrukkelijk schriftelijk anders overeenkomen.</w:t>
      </w:r>
    </w:p>
    <w:p>
      <w:pPr>
        <w:keepNext/>
        <w:pBdr>
          <w:bottom w:val="single" w:color="999999" w:sz="4" w:space="4"/>
        </w:pBdr>
        <w:spacing w:after="120" w:before="260"/>
      </w:pPr>
      <w:r>
        <w:rPr>
          <w:b/>
          <w:bCs/>
          <w:sz w:val="24"/>
          <w:szCs w:val="24"/>
        </w:rPr>
        <w:t xml:space="preserve">Artikel 4. Verplichtingen van de Klant</w:t>
      </w:r>
    </w:p>
    <w:p>
      <w:pPr>
        <w:spacing w:after="120" w:line="276"/>
        <w:jc w:val="both"/>
      </w:pPr>
      <w:r>
        <w:rPr>
          <w:sz w:val="22"/>
          <w:szCs w:val="22"/>
        </w:rPr>
        <w:t xml:space="preserve">1. De Klant draagt er zorg voor dat alle gegevens, teksten, beeldmateriaal, inloggegevens en overige materialen waarvan Verbindt.digital aangeeft dat deze noodzakelijk zijn, tijdig en in de gewenste vorm worden aangeleverd. Indien de voor de uitvoering benodigde gegevens niet tijdig zijn verstrekt, heeft Verbindt.digital het recht de uitvoering op te schorten en de daaruit voortvloeiende extra kosten in rekening te brengen.</w:t>
      </w:r>
    </w:p>
    <w:p>
      <w:pPr>
        <w:spacing w:after="120" w:line="276"/>
        <w:jc w:val="both"/>
      </w:pPr>
      <w:r>
        <w:rPr>
          <w:sz w:val="22"/>
          <w:szCs w:val="22"/>
        </w:rPr>
        <w:t xml:space="preserve">2. De Klant staat in voor de juistheid en volledigheid van de aangeleverde gegevens en voor het recht om aangeleverde materialen (waaronder teksten, afbeeldingen, logo’s en handelsmerken) te gebruiken. De Klant vrijwaart Verbindt.digital tegen alle aanspraken van derden die verband houden met door de Klant aangeleverd materiaal, waaronder aanspraken wegens inbreuk op intellectuele-eigendomsrechten.</w:t>
      </w:r>
    </w:p>
    <w:p>
      <w:pPr>
        <w:spacing w:after="120" w:line="276"/>
        <w:jc w:val="both"/>
      </w:pPr>
      <w:r>
        <w:rPr>
          <w:sz w:val="22"/>
          <w:szCs w:val="22"/>
        </w:rPr>
        <w:t xml:space="preserve">3. De Klant is zelf verantwoordelijk voor het naleven van de op hem rustende wettelijke verplichtingen met betrekking tot de inhoud en het gebruik van de opgeleverde website, waaronder verplichtingen op het gebied van privacy, cookies en verkoop op afstand.</w:t>
      </w:r>
    </w:p>
    <w:p>
      <w:pPr>
        <w:keepNext/>
        <w:pBdr>
          <w:bottom w:val="single" w:color="999999" w:sz="4" w:space="4"/>
        </w:pBdr>
        <w:spacing w:after="120" w:before="260"/>
      </w:pPr>
      <w:r>
        <w:rPr>
          <w:b/>
          <w:bCs/>
          <w:sz w:val="24"/>
          <w:szCs w:val="24"/>
        </w:rPr>
        <w:t xml:space="preserve">Artikel 5. Prijzen, Meerwerk en Betaling</w:t>
      </w:r>
    </w:p>
    <w:p>
      <w:pPr>
        <w:spacing w:after="120" w:line="276"/>
        <w:jc w:val="both"/>
      </w:pPr>
      <w:r>
        <w:rPr>
          <w:sz w:val="22"/>
          <w:szCs w:val="22"/>
        </w:rPr>
        <w:t xml:space="preserve">1. Alle prijzen zijn in euro’s en exclusief btw en exclusief kosten van derden (zoals hosting, domeinregistratie, licenties, fonts en stockmateriaal), tenzij uitdrukkelijk anders vermeld.</w:t>
      </w:r>
    </w:p>
    <w:p>
      <w:pPr>
        <w:spacing w:after="120" w:line="276"/>
        <w:jc w:val="both"/>
      </w:pPr>
      <w:r>
        <w:rPr>
          <w:sz w:val="22"/>
          <w:szCs w:val="22"/>
        </w:rPr>
        <w:t xml:space="preserve">2. Werkzaamheden die buiten de overeengekomen opdracht vallen (meerwerk) worden op basis van nacalculatie tegen het geldende uurtarief in rekening gebracht. Verbindt.digital zal de Klant zo mogelijk vooraf over meerwerk informeren.</w:t>
      </w:r>
    </w:p>
    <w:p>
      <w:pPr>
        <w:spacing w:after="120" w:line="276"/>
        <w:jc w:val="both"/>
      </w:pPr>
      <w:r>
        <w:rPr>
          <w:sz w:val="22"/>
          <w:szCs w:val="22"/>
        </w:rPr>
        <w:t xml:space="preserve">3. Betalingsstructuur: bij aanvang van de werkzaamheden dient 25% van het totaalbedrag te worden voldaan als aanbetaling. De resterende 75% wordt gefactureerd bij oplevering, tenzij anders overeengekomen.</w:t>
      </w:r>
    </w:p>
    <w:p>
      <w:pPr>
        <w:spacing w:after="120" w:line="276"/>
        <w:jc w:val="both"/>
      </w:pPr>
      <w:r>
        <w:rPr>
          <w:sz w:val="22"/>
          <w:szCs w:val="22"/>
        </w:rPr>
        <w:t xml:space="preserve">4. Hosting, onderhoud en overige doorlopende diensten worden afzonderlijk en periodiek (bijvoorbeeld maandelijks of jaarlijks) gefactureerd.</w:t>
      </w:r>
    </w:p>
    <w:p>
      <w:pPr>
        <w:spacing w:after="120" w:line="276"/>
        <w:jc w:val="both"/>
      </w:pPr>
      <w:r>
        <w:rPr>
          <w:sz w:val="22"/>
          <w:szCs w:val="22"/>
        </w:rPr>
        <w:t xml:space="preserve">5. Betalingstermijn: de standaard betalingstermijn voor alle facturen bedraagt veertien (14) dagen na factuurdatum.</w:t>
      </w:r>
    </w:p>
    <w:p>
      <w:pPr>
        <w:spacing w:after="120" w:line="276"/>
        <w:jc w:val="both"/>
      </w:pPr>
      <w:r>
        <w:rPr>
          <w:sz w:val="22"/>
          <w:szCs w:val="22"/>
        </w:rPr>
        <w:t xml:space="preserve">6. Bij overschrijding van de betalingstermijn is de Klant van rechtswege in verzuim, zonder dat daarvoor een nadere ingebrekestelling is vereist. Vanaf de dag van verzuim is de Klant de wettelijke (handels)rente verschuldigd over het openstaande bedrag, en is Verbindt.digital gerechtigd de buitengerechtelijke incassokosten in rekening te brengen conform de geldende wettelijke normen.</w:t>
      </w:r>
    </w:p>
    <w:p>
      <w:pPr>
        <w:spacing w:after="120" w:line="276"/>
        <w:jc w:val="both"/>
      </w:pPr>
      <w:r>
        <w:rPr>
          <w:sz w:val="22"/>
          <w:szCs w:val="22"/>
        </w:rPr>
        <w:t xml:space="preserve">7. Bij verzuim van betaling heeft Verbindt.digital het recht de dienstverlening (waaronder hosting en website-toegang) op te schorten, zonder dat dit Verbindt.digital schadeplichtig maakt.</w:t>
      </w:r>
    </w:p>
    <w:p>
      <w:pPr>
        <w:spacing w:after="120" w:line="276"/>
        <w:jc w:val="both"/>
      </w:pPr>
      <w:r>
        <w:rPr>
          <w:sz w:val="22"/>
          <w:szCs w:val="22"/>
        </w:rPr>
        <w:t xml:space="preserve">8. Verbindt.digital is gerechtigd de tarieven bij duurovereenkomsten jaarlijks te indexeren. Overige prijswijzigingen worden ten minste één (1) maand van tevoren aangekondigd; bij een prijsverhoging van een duurovereenkomst heeft de Klant het recht de overeenkomst tegen de ingangsdatum van de wijziging op te zeggen.</w:t>
      </w:r>
    </w:p>
    <w:p>
      <w:pPr>
        <w:spacing w:after="120" w:line="276"/>
        <w:jc w:val="both"/>
      </w:pPr>
      <w:r>
        <w:rPr>
          <w:sz w:val="22"/>
          <w:szCs w:val="22"/>
        </w:rPr>
        <w:t xml:space="preserve">9. De in artikel 6 bedoelde overdracht van rechten aan de Klant vindt steeds plaats onder de opschortende voorwaarde dat de Klant volledig heeft voldaan aan alle betalingsverplichtingen jegens Verbindt.digital, ongeacht uit welke overeenkomst deze voortvloeien.</w:t>
      </w:r>
    </w:p>
    <w:p>
      <w:pPr>
        <w:keepNext/>
        <w:pBdr>
          <w:bottom w:val="single" w:color="999999" w:sz="4" w:space="4"/>
        </w:pBdr>
        <w:spacing w:after="120" w:before="260"/>
      </w:pPr>
      <w:r>
        <w:rPr>
          <w:b/>
          <w:bCs/>
          <w:sz w:val="24"/>
          <w:szCs w:val="24"/>
        </w:rPr>
        <w:t xml:space="preserve">Artikel 6. Intellectueel Eigendom</w:t>
      </w:r>
    </w:p>
    <w:p>
      <w:pPr>
        <w:spacing w:after="120" w:line="276"/>
        <w:jc w:val="both"/>
      </w:pPr>
      <w:r>
        <w:rPr>
          <w:sz w:val="22"/>
          <w:szCs w:val="22"/>
        </w:rPr>
        <w:t xml:space="preserve">1. De visuele identiteit en look-and-feel van de geleverde dienst worden, met inachtneming van artikel 5.9, na volledige betaling overgedragen aan de Klant.</w:t>
      </w:r>
    </w:p>
    <w:p>
      <w:pPr>
        <w:spacing w:after="120" w:line="276"/>
        <w:jc w:val="both"/>
      </w:pPr>
      <w:r>
        <w:rPr>
          <w:sz w:val="22"/>
          <w:szCs w:val="22"/>
        </w:rPr>
        <w:t xml:space="preserve">2. De onderliggende scripts en technische architectuur (“Agency IP”) blijven eigendom van Verbindt.digital; de Klant verkrijgt hiervoor een niet-exclusieve, niet-overdraagbare licentie voor gebruik binnen de eigen onderneming.</w:t>
      </w:r>
    </w:p>
    <w:p>
      <w:pPr>
        <w:spacing w:after="120" w:line="276"/>
        <w:jc w:val="both"/>
      </w:pPr>
      <w:r>
        <w:rPr>
          <w:sz w:val="22"/>
          <w:szCs w:val="22"/>
        </w:rPr>
        <w:t xml:space="preserve">3. Verbindt.digital is gerechtigd de in het kader van de Overeenkomst tot stand gebrachte werken te gebruiken voor eigen promotie en portfolio, tenzij schriftelijk anders overeengekomen.</w:t>
      </w:r>
    </w:p>
    <w:p>
      <w:pPr>
        <w:spacing w:after="120" w:line="276"/>
        <w:jc w:val="both"/>
      </w:pPr>
      <w:r>
        <w:rPr>
          <w:sz w:val="22"/>
          <w:szCs w:val="22"/>
        </w:rPr>
        <w:t xml:space="preserve">4. Voor zover in het Werk materialen van derden zijn verwerkt (waaronder fonts, stockmateriaal, afbeeldingen of software), verkrijgt de Klant daarop uitsluitend de gebruiksrechten die de betreffende derde verstrekt. Deze materialen vallen niet onder de in dit artikel bedoelde overdracht en eventuele licentiekosten komen voor rekening van de Klant, tenzij anders overeengekomen.</w:t>
      </w:r>
    </w:p>
    <w:p>
      <w:pPr>
        <w:spacing w:after="120" w:line="276"/>
        <w:jc w:val="both"/>
      </w:pPr>
      <w:r>
        <w:rPr>
          <w:sz w:val="22"/>
          <w:szCs w:val="22"/>
        </w:rPr>
        <w:t xml:space="preserve">5. Op door Verbindt.digital gebruikte software van derden (waaronder plugins, thema’s en opensource-componenten) kunnen de licentie- of gebruiksvoorwaarden van die derden van toepassing zijn. De Klant dient zich aan die voorwaarden te houden; Verbindt.digital is niet aansprakelijk voor de werking of het gewijzigde beleid van dergelijke software van derden.</w:t>
      </w:r>
    </w:p>
    <w:p>
      <w:pPr>
        <w:keepNext/>
        <w:pBdr>
          <w:bottom w:val="single" w:color="999999" w:sz="4" w:space="4"/>
        </w:pBdr>
        <w:spacing w:after="120" w:before="260"/>
      </w:pPr>
      <w:r>
        <w:rPr>
          <w:b/>
          <w:bCs/>
          <w:sz w:val="24"/>
          <w:szCs w:val="24"/>
        </w:rPr>
        <w:t xml:space="preserve">Artikel 7. Garantie, Onderhoud, Monitoring en Toegang</w:t>
      </w:r>
    </w:p>
    <w:p>
      <w:pPr>
        <w:spacing w:after="120" w:line="276"/>
        <w:jc w:val="both"/>
      </w:pPr>
      <w:r>
        <w:rPr>
          <w:sz w:val="22"/>
          <w:szCs w:val="22"/>
        </w:rPr>
        <w:t xml:space="preserve">1. Foutenherstel: fouten die Verbindt.digital heeft gemaakt in de code of technische uitvoering worden kosteloos hersteld, mits de Klant deze fouten meldt binnen zes (6) maanden na oplevering. Na het verstrijken van deze termijn wordt herstel tegen het geldende uurtarief uitgevoerd, tenzij partijen een onderhoudsovereenkomst zijn overeengekomen die dit anders regelt.</w:t>
      </w:r>
    </w:p>
    <w:p>
      <w:pPr>
        <w:spacing w:after="120" w:line="276"/>
        <w:jc w:val="both"/>
      </w:pPr>
      <w:r>
        <w:rPr>
          <w:sz w:val="22"/>
          <w:szCs w:val="22"/>
        </w:rPr>
        <w:t xml:space="preserve">2. Proactieve monitoring: Verbindt.digital maakt gebruik van geautomatiseerde monitoring om de technische status en SEO-prestaties van opgeleverde projecten te bewaken. De Klant wordt bij kritieke fouten binnen 72 uur na detectie geinformeerd, tenzij overmacht als bedoeld in artikel 10 dit verhindert.</w:t>
      </w:r>
    </w:p>
    <w:p>
      <w:pPr>
        <w:spacing w:after="120" w:line="276"/>
        <w:jc w:val="both"/>
      </w:pPr>
      <w:r>
        <w:rPr>
          <w:sz w:val="22"/>
          <w:szCs w:val="22"/>
        </w:rPr>
        <w:t xml:space="preserve">3. Voor functionele wijzigingen of aanpassingen op verzoek van de Klant die buiten een lopende onderhoudsovereenkomst vallen, wordt het geldende uurtarief in rekening gebracht.</w:t>
      </w:r>
    </w:p>
    <w:p>
      <w:pPr>
        <w:spacing w:after="120" w:line="276"/>
        <w:jc w:val="both"/>
      </w:pPr>
      <w:r>
        <w:rPr>
          <w:sz w:val="22"/>
          <w:szCs w:val="22"/>
        </w:rPr>
        <w:t xml:space="preserve">4. Toegang: voor koppelingen en integraties dient de Klant de benodigde (inlog)gegevens te verstrekken. Verbindt.digital zal deze gegevens uitsluitend gebruiken voor het integratieproces en direct na afronding verwijderen, tenzij bewaring noodzakelijk is voor lopend onderhoud. Zie de privacyverklaring voor meer informatie over hoe Verbindt.digital gegevens gebruikt en opslaat.</w:t>
      </w:r>
    </w:p>
    <w:p>
      <w:pPr>
        <w:spacing w:after="120" w:line="276"/>
        <w:jc w:val="both"/>
      </w:pPr>
      <w:r>
        <w:rPr>
          <w:sz w:val="22"/>
          <w:szCs w:val="22"/>
        </w:rPr>
        <w:t xml:space="preserve">5. Buiten de in dit artikel genoemde garantie verstrekt Verbindt.digital geen verdere garanties. Garantie geldt niet indien wijzigingen aan de website of onderliggende systemen zijn aangebracht door de Klant of door derden zonder voorafgaande schriftelijke toestemming van Verbindt.digital.</w:t>
      </w:r>
    </w:p>
    <w:p>
      <w:pPr>
        <w:keepNext/>
        <w:pBdr>
          <w:bottom w:val="single" w:color="999999" w:sz="4" w:space="4"/>
        </w:pBdr>
        <w:spacing w:after="120" w:before="260"/>
      </w:pPr>
      <w:r>
        <w:rPr>
          <w:b/>
          <w:bCs/>
          <w:sz w:val="24"/>
          <w:szCs w:val="24"/>
        </w:rPr>
        <w:t xml:space="preserve">Artikel 8. Geheimhouding en Gegevensverwerking</w:t>
      </w:r>
    </w:p>
    <w:p>
      <w:pPr>
        <w:spacing w:after="120" w:line="276"/>
        <w:jc w:val="both"/>
      </w:pPr>
      <w:r>
        <w:rPr>
          <w:sz w:val="22"/>
          <w:szCs w:val="22"/>
        </w:rPr>
        <w:t xml:space="preserve">1. Partijen verplichten zich over en weer tot geheimhouding van alle vertrouwelijke informatie die zij in het kader van de Overeenkomst van elkaar ontvangen, waaronder in ieder geval bedrijfs-, klant- en toegangsgegevens.</w:t>
      </w:r>
    </w:p>
    <w:p>
      <w:pPr>
        <w:spacing w:after="120" w:line="276"/>
        <w:jc w:val="both"/>
      </w:pPr>
      <w:r>
        <w:rPr>
          <w:sz w:val="22"/>
          <w:szCs w:val="22"/>
        </w:rPr>
        <w:t xml:space="preserve">2. Deze geheimhoudingsverplichting geldt niet voor informatie die reeds openbaar is op het moment van verstrekking, of nadien openbaar wordt anders dan door schending van deze bepaling, of die een partij verplicht is te verstrekken op grond van de wet of een rechterlijke uitspraak.</w:t>
      </w:r>
    </w:p>
    <w:p>
      <w:pPr>
        <w:spacing w:after="120" w:line="276"/>
        <w:jc w:val="both"/>
      </w:pPr>
      <w:r>
        <w:rPr>
          <w:sz w:val="22"/>
          <w:szCs w:val="22"/>
        </w:rPr>
        <w:t xml:space="preserve">3. Voor zover Verbindt.digital bij de uitvoering van de Overeenkomst persoonsgegevens verwerkt ten behoeve van de Klant, treedt Verbindt.digital op als verwerker in de zin van de Algemene Verordening Gegevensbescherming (AVG) en is de Klant verwerkingsverantwoordelijke. Partijen leggen de daarvoor geldende afspraken vast in een verwerkersovereenkomst.</w:t>
      </w:r>
    </w:p>
    <w:p>
      <w:pPr>
        <w:keepNext/>
        <w:pBdr>
          <w:bottom w:val="single" w:color="999999" w:sz="4" w:space="4"/>
        </w:pBdr>
        <w:spacing w:after="120" w:before="260"/>
      </w:pPr>
      <w:r>
        <w:rPr>
          <w:b/>
          <w:bCs/>
          <w:sz w:val="24"/>
          <w:szCs w:val="24"/>
        </w:rPr>
        <w:t xml:space="preserve">Artikel 9. Aansprakelijkheid</w:t>
      </w:r>
    </w:p>
    <w:p>
      <w:pPr>
        <w:spacing w:after="120" w:line="276"/>
        <w:jc w:val="both"/>
      </w:pPr>
      <w:r>
        <w:rPr>
          <w:sz w:val="22"/>
          <w:szCs w:val="22"/>
        </w:rPr>
        <w:t xml:space="preserve">1. Behoudens in het geval van opzet of bewuste roekeloosheid van de bedrijfsleiding van Verbindt.digital, is de totale aansprakelijkheid van Verbindt.digital wegens een toerekenbare tekortkoming in de nakoming van de overeenkomst of uit enige andere hoofde, per gebeurtenis (waarbij een reeks samenhangende gebeurtenissen geldt als één gebeurtenis) beperkt tot het bedrag dat door de beroepsaansprakelijkheidsverzekering (BAV) van Verbindt.digital wordt uitgekeerd, vermeerderd met het eigen risico.</w:t>
      </w:r>
    </w:p>
    <w:p>
      <w:pPr>
        <w:spacing w:after="120" w:line="276"/>
        <w:jc w:val="both"/>
      </w:pPr>
      <w:r>
        <w:rPr>
          <w:sz w:val="22"/>
          <w:szCs w:val="22"/>
        </w:rPr>
        <w:t xml:space="preserve">2. Indien de verzekeraar om welke reden dan ook niet tot uitkering overgaat, is de totale aansprakelijkheid van Verbindt.digital beperkt op de volgende wijze:</w:t>
      </w:r>
    </w:p>
    <w:p>
      <w:pPr>
        <w:spacing w:after="120" w:line="276"/>
        <w:ind w:left="567"/>
        <w:jc w:val="both"/>
      </w:pPr>
      <w:r>
        <w:rPr>
          <w:sz w:val="22"/>
          <w:szCs w:val="22"/>
        </w:rPr>
        <w:t xml:space="preserve">a. Bij eenmalige opdrachten (zoals webdesign of eenmalige integraties): tot maximaal het factuurbedrag (exclusief btw) van de specifieke deelopdracht waar de schade is ontstaan.</w:t>
      </w:r>
    </w:p>
    <w:p>
      <w:pPr>
        <w:spacing w:after="120" w:line="276"/>
        <w:ind w:left="567"/>
        <w:jc w:val="both"/>
      </w:pPr>
      <w:r>
        <w:rPr>
          <w:sz w:val="22"/>
          <w:szCs w:val="22"/>
        </w:rPr>
        <w:t xml:space="preserve">b. Bij duurovereenkomsten (zoals hosting of onderhoud): tot maximaal het bedrag dat de Klant in de drie (3) maanden voorafgaand aan de schadeveroorzakende gebeurtenis aan Verbindt.digital heeft betaald.</w:t>
      </w:r>
    </w:p>
    <w:p>
      <w:pPr>
        <w:spacing w:after="120" w:line="276"/>
        <w:jc w:val="both"/>
      </w:pPr>
      <w:r>
        <w:rPr>
          <w:sz w:val="22"/>
          <w:szCs w:val="22"/>
        </w:rPr>
        <w:t xml:space="preserve">3. Aansprakelijkheid van Verbindt.digital voor indirecte schade is volledig uitgesloten. Onder indirecte schade wordt in elk geval — maar niet uitsluitend — verstaan: gederfde winst, gemiste besparingen, verminderde goodwill, schade door bedrijfsstagnatie, en claims van klanten van de Klant.</w:t>
      </w:r>
    </w:p>
    <w:p>
      <w:pPr>
        <w:spacing w:after="120" w:line="276"/>
        <w:jc w:val="both"/>
      </w:pPr>
      <w:r>
        <w:rPr>
          <w:sz w:val="22"/>
          <w:szCs w:val="22"/>
        </w:rPr>
        <w:t xml:space="preserve">4. Verbindt.digital is nimmer aansprakelijk voor schade veroorzaakt door storingen, fouten of wijzigingen in software, servers, netwerken of API-koppelingen van derden (waaronder, maar niet uitsluitend: hostingproviders, registrars, betaaldienstverleners en overige platforms van derden), tenzij deze direct het gevolg zijn van grove nalatigheid door Verbindt.digital.</w:t>
      </w:r>
    </w:p>
    <w:p>
      <w:pPr>
        <w:spacing w:after="120" w:line="276"/>
        <w:jc w:val="both"/>
      </w:pPr>
      <w:r>
        <w:rPr>
          <w:sz w:val="22"/>
          <w:szCs w:val="22"/>
        </w:rPr>
        <w:t xml:space="preserve">5. Datalekken en klantgegevens: Verbindt.digital treft passende technische en organisatorische maatregelen om gegevens die in het kader van de dienstverlening worden verwerkt te beschermen. Onverminderd het bepaalde in artikel 9.3, is Verbindt.digital niet aansprakelijk voor schade die het gevolg is van ongeautoriseerde toegang tot, verlies van, of openbaarmaking (lekken) van klant- of persoonsgegevens — waaronder gegevens die zijn verwerkt of opgeslagen bij hostingpartijen of andere derden — tenzij deze schade rechtstreeks het gevolg is van opzet of grove nalatigheid van Verbindt.digital. Deze bepaling laat de wettelijke verplichtingen van Verbindt.digital als verwerker in de zin van de AVG onverlet.</w:t>
      </w:r>
    </w:p>
    <w:p>
      <w:pPr>
        <w:spacing w:after="120" w:line="276"/>
        <w:jc w:val="both"/>
      </w:pPr>
      <w:r>
        <w:rPr>
          <w:sz w:val="22"/>
          <w:szCs w:val="22"/>
        </w:rPr>
        <w:t xml:space="preserve">6. Voorwaarde voor het ontstaan van enig recht op schadevergoeding is steeds dat de Klant de schade zo spoedig mogelijk, doch uiterlijk binnen veertien (14) dagen na het ontstaan of de ontdekking daarvan, schriftelijk bij Verbindt.digital meldt. Ieder recht op schadevergoeding jegens Verbindt.digital vervalt door het enkele verloop van twaalf (12) maanden na het ontstaan van de vordering.</w:t>
      </w:r>
    </w:p>
    <w:p>
      <w:pPr>
        <w:keepNext/>
        <w:pBdr>
          <w:bottom w:val="single" w:color="999999" w:sz="4" w:space="4"/>
        </w:pBdr>
        <w:spacing w:after="120" w:before="260"/>
      </w:pPr>
      <w:r>
        <w:rPr>
          <w:b/>
          <w:bCs/>
          <w:sz w:val="24"/>
          <w:szCs w:val="24"/>
        </w:rPr>
        <w:t xml:space="preserve">Artikel 10. Overmacht</w:t>
      </w:r>
    </w:p>
    <w:p>
      <w:pPr>
        <w:spacing w:after="120" w:line="276"/>
        <w:jc w:val="both"/>
      </w:pPr>
      <w:r>
        <w:rPr>
          <w:sz w:val="22"/>
          <w:szCs w:val="22"/>
        </w:rPr>
        <w:t xml:space="preserve">1. Verbindt.digital is niet gehouden tot nakoming van enige verplichting indien zij daartoe verhinderd is als gevolg van overmacht. Onder overmacht wordt in ieder geval mede verstaan: storingen of uitval bij hostingproviders of andere derde partijen, internet- of stroomstoringen, cyberaanvallen op infrastructuur van derden, ziekte of arbeidsongeschiktheid, en overheidsmaatregelen.</w:t>
      </w:r>
    </w:p>
    <w:p>
      <w:pPr>
        <w:spacing w:after="120" w:line="276"/>
        <w:jc w:val="both"/>
      </w:pPr>
      <w:r>
        <w:rPr>
          <w:sz w:val="22"/>
          <w:szCs w:val="22"/>
        </w:rPr>
        <w:t xml:space="preserve">2. Tijdens de periode van overmacht worden de verplichtingen van Verbindt.digital opgeschort. Indien de overmachtsituatie langer dan dertig (30) dagen voortduurt, zijn beide partijen bevoegd de overeenkomst geheel of gedeeltelijk te ontbinden, zonder dat in dat geval een verplichting tot schadevergoeding ontstaat.</w:t>
      </w:r>
    </w:p>
    <w:p>
      <w:pPr>
        <w:keepNext/>
        <w:pBdr>
          <w:bottom w:val="single" w:color="999999" w:sz="4" w:space="4"/>
        </w:pBdr>
        <w:spacing w:after="120" w:before="260"/>
      </w:pPr>
      <w:r>
        <w:rPr>
          <w:b/>
          <w:bCs/>
          <w:sz w:val="24"/>
          <w:szCs w:val="24"/>
        </w:rPr>
        <w:t xml:space="preserve">Artikel 11. Klachten</w:t>
      </w:r>
    </w:p>
    <w:p>
      <w:pPr>
        <w:spacing w:after="120" w:line="276"/>
        <w:jc w:val="both"/>
      </w:pPr>
      <w:r>
        <w:rPr>
          <w:sz w:val="22"/>
          <w:szCs w:val="22"/>
        </w:rPr>
        <w:t xml:space="preserve">1. Klachten over de verrichte werkzaamheden of geleverde producten dienen door de Klant binnen veertien (14) dagen na ontdekking, doch uiterlijk binnen dertig (30) dagen na oplevering, schriftelijk en gemotiveerd aan Verbindt.digital te worden gemeld.</w:t>
      </w:r>
    </w:p>
    <w:p>
      <w:pPr>
        <w:spacing w:after="120" w:line="276"/>
        <w:jc w:val="both"/>
      </w:pPr>
      <w:r>
        <w:rPr>
          <w:sz w:val="22"/>
          <w:szCs w:val="22"/>
        </w:rPr>
        <w:t xml:space="preserve">2. Het indienen van een klacht schort de betalingsverplichting van de Klant niet op.</w:t>
      </w:r>
    </w:p>
    <w:p>
      <w:pPr>
        <w:spacing w:after="120" w:line="276"/>
        <w:jc w:val="both"/>
      </w:pPr>
      <w:r>
        <w:rPr>
          <w:sz w:val="22"/>
          <w:szCs w:val="22"/>
        </w:rPr>
        <w:t xml:space="preserve">3. Indien een klacht gegrond is, zal Verbindt.digital de werkzaamheden binnen een redelijke termijn alsnog verrichten of herstellen. Indien dit redelijkerwijs niet meer mogelijk is, is Verbindt.digital slechts aansprakelijk binnen de grenzen van artikel 9.</w:t>
      </w:r>
    </w:p>
    <w:p>
      <w:pPr>
        <w:keepNext/>
        <w:pBdr>
          <w:bottom w:val="single" w:color="999999" w:sz="4" w:space="4"/>
        </w:pBdr>
        <w:spacing w:after="120" w:before="260"/>
      </w:pPr>
      <w:r>
        <w:rPr>
          <w:b/>
          <w:bCs/>
          <w:sz w:val="24"/>
          <w:szCs w:val="24"/>
        </w:rPr>
        <w:t xml:space="preserve">Artikel 12. Duur, Opzegging en Continuiteit</w:t>
      </w:r>
    </w:p>
    <w:p>
      <w:pPr>
        <w:spacing w:after="120" w:line="276"/>
        <w:jc w:val="both"/>
      </w:pPr>
      <w:r>
        <w:rPr>
          <w:sz w:val="22"/>
          <w:szCs w:val="22"/>
        </w:rPr>
        <w:t xml:space="preserve">1. Overeenkomsten voor doorlopende dienstverlening (waaronder hosting en onderhoud) worden aangegaan voor onbepaalde tijd, tenzij schriftelijk anders overeengekomen, en zijn door beide partijen opzegbaar met inachtneming van een opzegtermijn van één (1) maand.</w:t>
      </w:r>
    </w:p>
    <w:p>
      <w:pPr>
        <w:spacing w:after="120" w:line="276"/>
        <w:jc w:val="both"/>
      </w:pPr>
      <w:r>
        <w:rPr>
          <w:sz w:val="22"/>
          <w:szCs w:val="22"/>
        </w:rPr>
        <w:t xml:space="preserve">2. Bij beëindiging van een doorlopende overeenkomst blijven reeds vervallen betalingsverplichtingen onverkort van kracht.</w:t>
      </w:r>
    </w:p>
    <w:p>
      <w:pPr>
        <w:spacing w:after="120" w:line="276"/>
        <w:jc w:val="both"/>
      </w:pPr>
      <w:r>
        <w:rPr>
          <w:sz w:val="22"/>
          <w:szCs w:val="22"/>
        </w:rPr>
        <w:t xml:space="preserve">3. Indien Verbindt.digital haar bedrijfsactiviteiten beëindigt, anders dan door overname of voortzetting door een derde, zal Verbindt.digital de Klant een redelijke termijn en gelegenheid bieden om de broncode en gegevens van diens website(s) te verkrijgen, voor zover dit geen inbreuk maakt op de in artikel 6.2 bedoelde Agency IP.</w:t>
      </w:r>
    </w:p>
    <w:p>
      <w:pPr>
        <w:keepNext/>
        <w:pBdr>
          <w:bottom w:val="single" w:color="999999" w:sz="4" w:space="4"/>
        </w:pBdr>
        <w:spacing w:after="120" w:before="260"/>
      </w:pPr>
      <w:r>
        <w:rPr>
          <w:b/>
          <w:bCs/>
          <w:sz w:val="24"/>
          <w:szCs w:val="24"/>
        </w:rPr>
        <w:t xml:space="preserve">Artikel 13. Wijziging van de Voorwaarden</w:t>
      </w:r>
    </w:p>
    <w:p>
      <w:pPr>
        <w:spacing w:after="120" w:line="276"/>
        <w:jc w:val="both"/>
      </w:pPr>
      <w:r>
        <w:rPr>
          <w:sz w:val="22"/>
          <w:szCs w:val="22"/>
        </w:rPr>
        <w:t xml:space="preserve">1. Verbindt.digital is gerechtigd deze algemene voorwaarden te wijzigen. Wijzigingen gelden voor nieuwe overeenkomsten en, na kennisgeving aan de Klant, ook voor lopende duurovereenkomsten.</w:t>
      </w:r>
    </w:p>
    <w:p>
      <w:pPr>
        <w:spacing w:after="120" w:line="276"/>
        <w:jc w:val="both"/>
      </w:pPr>
      <w:r>
        <w:rPr>
          <w:sz w:val="22"/>
          <w:szCs w:val="22"/>
        </w:rPr>
        <w:t xml:space="preserve">2. Indien de Klant een wijziging van de voorwaarden bij een duurovereenkomst niet wenst te accepteren, kan de Klant de overeenkomst schriftelijk opzeggen tegen de datum waarop de gewijzigde voorwaarden in werking treden.</w:t>
      </w:r>
    </w:p>
    <w:p>
      <w:pPr>
        <w:keepNext/>
        <w:pBdr>
          <w:bottom w:val="single" w:color="999999" w:sz="4" w:space="4"/>
        </w:pBdr>
        <w:spacing w:after="120" w:before="260"/>
      </w:pPr>
      <w:r>
        <w:rPr>
          <w:b/>
          <w:bCs/>
          <w:sz w:val="24"/>
          <w:szCs w:val="24"/>
        </w:rPr>
        <w:t xml:space="preserve">Artikel 14. Toepasselijk Recht en Geschillen</w:t>
      </w:r>
    </w:p>
    <w:p>
      <w:pPr>
        <w:spacing w:after="120" w:line="276"/>
        <w:jc w:val="both"/>
      </w:pPr>
      <w:r>
        <w:rPr>
          <w:sz w:val="22"/>
          <w:szCs w:val="22"/>
        </w:rPr>
        <w:t xml:space="preserve">1. Op alle aanbiedingen, offertes en overeenkomsten tussen Verbindt.digital en de Klant is uitsluitend Nederlands recht van toepassing.</w:t>
      </w:r>
    </w:p>
    <w:p>
      <w:pPr>
        <w:spacing w:after="120" w:line="276"/>
        <w:jc w:val="both"/>
      </w:pPr>
      <w:r>
        <w:rPr>
          <w:sz w:val="22"/>
          <w:szCs w:val="22"/>
        </w:rPr>
        <w:t xml:space="preserve">2. Alle geschillen worden exclusief voorgelegd aan de bevoegde rechter van de Rechtbank Noord-Holland, locatie Haarlem.</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2026-09-17T15:11:45.360Z</dcterms:created>
  <dcterms:modified xsi:type="dcterms:W3CDTF">2026-09-17T15:11:45.360Z</dcterms:modified>
</cp:coreProperties>
</file>

<file path=docProps/custom.xml><?xml version="1.0" encoding="utf-8"?>
<Properties xmlns="http://schemas.openxmlformats.org/officeDocument/2006/custom-properties" xmlns:vt="http://schemas.openxmlformats.org/officeDocument/2006/docPropsVTypes"/>
</file>